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43CA7" w:rsidRDefault="00543CA7">
      <w:pPr>
        <w:rPr>
          <w:rFonts w:ascii="Sylfaen" w:hAnsi="Sylfaen"/>
          <w:b/>
          <w:lang w:val="ka-GE"/>
        </w:rPr>
      </w:pPr>
      <w:r w:rsidRPr="00543CA7">
        <w:rPr>
          <w:rFonts w:ascii="Sylfaen" w:hAnsi="Sylfaen"/>
          <w:b/>
          <w:lang w:val="ka-GE"/>
        </w:rPr>
        <w:t>ავტოგასამართი სადგური „გურამიშვილი-1“</w:t>
      </w:r>
    </w:p>
    <w:p w:rsidR="00543CA7" w:rsidRDefault="00543CA7">
      <w:pPr>
        <w:rPr>
          <w:rFonts w:ascii="Sylfaen" w:hAnsi="Sylfaen"/>
          <w:lang w:val="ka-GE"/>
        </w:rPr>
      </w:pPr>
      <w:r w:rsidRPr="00543CA7">
        <w:rPr>
          <w:rFonts w:ascii="Sylfaen" w:hAnsi="Sylfaen"/>
          <w:noProof/>
        </w:rPr>
        <w:drawing>
          <wp:inline distT="0" distB="0" distL="0" distR="0">
            <wp:extent cx="2636586" cy="3514687"/>
            <wp:effectExtent l="0" t="0" r="0" b="0"/>
            <wp:docPr id="2" name="Picture 2" descr="\\wss02\Home$\rburdiladze\Desktop\გურამიშვილი1\გურამიშვილი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wss02\Home$\rburdiladze\Desktop\გურამიშვილი1\გურამიშვილი1-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8211" cy="3530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43CA7">
        <w:rPr>
          <w:rFonts w:ascii="Sylfaen" w:hAnsi="Sylfaen"/>
          <w:noProof/>
        </w:rPr>
        <w:drawing>
          <wp:anchor distT="0" distB="0" distL="114300" distR="114300" simplePos="0" relativeHeight="251658240" behindDoc="0" locked="0" layoutInCell="1" allowOverlap="1">
            <wp:simplePos x="914400" y="1216550"/>
            <wp:positionH relativeFrom="column">
              <wp:align>left</wp:align>
            </wp:positionH>
            <wp:positionV relativeFrom="paragraph">
              <wp:align>top</wp:align>
            </wp:positionV>
            <wp:extent cx="2642953" cy="3523173"/>
            <wp:effectExtent l="0" t="0" r="5080" b="1270"/>
            <wp:wrapSquare wrapText="bothSides"/>
            <wp:docPr id="1" name="Picture 1" descr="\\wss02\Home$\rburdiladze\Desktop\გურამიშვილი1\გურამიშვილი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wss02\Home$\rburdiladze\Desktop\გურამიშვილი1\გურამიშვილი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2953" cy="3523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lang w:val="ka-GE"/>
        </w:rPr>
        <w:br w:type="textWrapping" w:clear="all"/>
      </w:r>
    </w:p>
    <w:p w:rsidR="00543CA7" w:rsidRDefault="00543CA7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1.სატრანსფორმატორო ქვესადგური შესაღებია და წარწერები აქვს გასაკეთებელი.</w:t>
      </w:r>
    </w:p>
    <w:p w:rsidR="00543CA7" w:rsidRDefault="00543CA7">
      <w:pPr>
        <w:rPr>
          <w:rFonts w:ascii="Sylfaen" w:hAnsi="Sylfaen"/>
          <w:lang w:val="ka-GE"/>
        </w:rPr>
      </w:pPr>
      <w:r w:rsidRPr="00543CA7">
        <w:rPr>
          <w:rFonts w:ascii="Sylfaen" w:hAnsi="Sylfaen"/>
          <w:noProof/>
        </w:rPr>
        <w:drawing>
          <wp:inline distT="0" distB="0" distL="0" distR="0">
            <wp:extent cx="2284926" cy="3045908"/>
            <wp:effectExtent l="0" t="0" r="1270" b="2540"/>
            <wp:docPr id="3" name="Picture 3" descr="\\wss02\Home$\rburdiladze\Desktop\გურამიშვილი1\გურამიშვილი1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wss02\Home$\rburdiladze\Desktop\გურამიშვილი1\გურამიშვილი1-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2303" cy="3055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3CA7" w:rsidRDefault="00543CA7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2. მაღალი ძაბვის უჯრედი ტექნიკურად გამართულია. ვიზუალურად შესაღებია.</w:t>
      </w:r>
    </w:p>
    <w:p w:rsidR="00543CA7" w:rsidRDefault="00103331">
      <w:pPr>
        <w:rPr>
          <w:rFonts w:ascii="Sylfaen" w:hAnsi="Sylfaen"/>
          <w:lang w:val="ka-GE"/>
        </w:rPr>
      </w:pPr>
      <w:r w:rsidRPr="00543CA7">
        <w:rPr>
          <w:rFonts w:ascii="Sylfaen" w:hAnsi="Sylfaen"/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004B7AD7" wp14:editId="6AB4382F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2790825" cy="3719830"/>
            <wp:effectExtent l="0" t="0" r="9525" b="0"/>
            <wp:wrapSquare wrapText="bothSides"/>
            <wp:docPr id="4" name="Picture 4" descr="\\wss02\Home$\rburdiladze\Desktop\გურამიშვილი1\გურამიშვილი1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wss02\Home$\rburdiladze\Desktop\გურამიშვილი1\გურამიშვილი1-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3719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03331">
        <w:rPr>
          <w:rFonts w:ascii="Sylfaen" w:hAnsi="Sylfaen"/>
          <w:noProof/>
        </w:rPr>
        <w:drawing>
          <wp:inline distT="0" distB="0" distL="0" distR="0" wp14:anchorId="0FA155B5" wp14:editId="3B61B25B">
            <wp:extent cx="2755724" cy="3673503"/>
            <wp:effectExtent l="0" t="0" r="6985" b="3175"/>
            <wp:docPr id="6" name="Picture 6" descr="\\wss02\Home$\rburdiladze\Desktop\გურამიშვილი1\გურამიშვილი1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wss02\Home$\rburdiladze\Desktop\გურამიშვილი1\გურამიშვილი1-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8875" cy="373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3CA7">
        <w:rPr>
          <w:rFonts w:ascii="Sylfaen" w:hAnsi="Sylfaen"/>
          <w:lang w:val="ka-GE"/>
        </w:rPr>
        <w:br w:type="textWrapping" w:clear="all"/>
      </w:r>
    </w:p>
    <w:p w:rsidR="00AA1183" w:rsidRDefault="00F45031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2. დაბალი ძაბვის მხარე ტექნიკურად გამართულია. </w:t>
      </w:r>
      <w:r w:rsidR="00AA1183">
        <w:rPr>
          <w:rFonts w:ascii="Sylfaen" w:hAnsi="Sylfaen"/>
          <w:lang w:val="ka-GE"/>
        </w:rPr>
        <w:t xml:space="preserve">       3. </w:t>
      </w:r>
      <w:r>
        <w:rPr>
          <w:rFonts w:ascii="Sylfaen" w:hAnsi="Sylfaen"/>
          <w:lang w:val="ka-GE"/>
        </w:rPr>
        <w:t>ვიზუალურად შესაღებია</w:t>
      </w:r>
      <w:r w:rsidR="00AA1183">
        <w:rPr>
          <w:rFonts w:ascii="Sylfaen" w:hAnsi="Sylfaen"/>
          <w:lang w:val="ka-GE"/>
        </w:rPr>
        <w:t>.</w:t>
      </w:r>
    </w:p>
    <w:p w:rsidR="00543CA7" w:rsidRDefault="00AA1183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4. ქვედა მხარე დასახურია.</w:t>
      </w:r>
      <w:r w:rsidR="00F45031">
        <w:rPr>
          <w:rFonts w:ascii="Sylfaen" w:hAnsi="Sylfaen"/>
          <w:lang w:val="ka-GE"/>
        </w:rPr>
        <w:t xml:space="preserve">  </w:t>
      </w:r>
    </w:p>
    <w:p w:rsidR="00AA1183" w:rsidRDefault="00AA1183">
      <w:pPr>
        <w:rPr>
          <w:rFonts w:ascii="Sylfaen" w:hAnsi="Sylfaen"/>
          <w:lang w:val="ka-GE"/>
        </w:rPr>
      </w:pPr>
      <w:r w:rsidRPr="00AA1183">
        <w:rPr>
          <w:rFonts w:ascii="Sylfaen" w:hAnsi="Sylfaen"/>
          <w:noProof/>
        </w:rPr>
        <w:drawing>
          <wp:inline distT="0" distB="0" distL="0" distR="0">
            <wp:extent cx="2118029" cy="2823427"/>
            <wp:effectExtent l="0" t="0" r="0" b="0"/>
            <wp:docPr id="7" name="Picture 7" descr="\\wss02\Home$\rburdiladze\Desktop\გურამიშვილი1\გურამიშვილი1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wss02\Home$\rburdiladze\Desktop\გურამიშვილი1\გურამიშვილი1-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331" cy="2831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AA1183" w:rsidRPr="00543CA7" w:rsidRDefault="00AA1183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5.ტრანსფორმატორი ტექნიკურად </w:t>
      </w:r>
      <w:r w:rsidR="008F27D4">
        <w:rPr>
          <w:rFonts w:ascii="Sylfaen" w:hAnsi="Sylfaen"/>
          <w:lang w:val="ka-GE"/>
        </w:rPr>
        <w:t>გამარ</w:t>
      </w:r>
      <w:r>
        <w:rPr>
          <w:rFonts w:ascii="Sylfaen" w:hAnsi="Sylfaen"/>
          <w:lang w:val="ka-GE"/>
        </w:rPr>
        <w:t>თულია.</w:t>
      </w:r>
    </w:p>
    <w:sectPr w:rsidR="00AA1183" w:rsidRPr="00543CA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43CA7"/>
    <w:rsid w:val="00103331"/>
    <w:rsid w:val="00543CA7"/>
    <w:rsid w:val="008F27D4"/>
    <w:rsid w:val="00AA1183"/>
    <w:rsid w:val="00BB0246"/>
    <w:rsid w:val="00F450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CB59AC"/>
  <w15:chartTrackingRefBased/>
  <w15:docId w15:val="{69EB33B0-2184-487D-92C5-048BD22038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EFB1DB49</Template>
  <TotalTime>1</TotalTime>
  <Pages>2</Pages>
  <Words>50</Words>
  <Characters>287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rburdiladze</dc:creator>
  <cp:keywords/>
  <dc:description/>
  <cp:lastModifiedBy>rburdiladze</cp:lastModifiedBy>
  <cp:revision>3</cp:revision>
  <dcterms:created xsi:type="dcterms:W3CDTF">2022-05-10T08:32:00Z</dcterms:created>
  <dcterms:modified xsi:type="dcterms:W3CDTF">2022-10-03T11:00:00Z</dcterms:modified>
</cp:coreProperties>
</file>